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B51AA" w14:textId="77777777" w:rsidR="00104B79" w:rsidRPr="00AF33DB" w:rsidRDefault="00270783" w:rsidP="00270783">
      <w:pPr>
        <w:pStyle w:val="BodyText"/>
        <w:tabs>
          <w:tab w:val="left" w:pos="2845"/>
          <w:tab w:val="left" w:pos="5864"/>
        </w:tabs>
        <w:spacing w:after="120"/>
        <w:ind w:right="3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5"/>
        </w:rPr>
        <w:t>Name</w:t>
      </w:r>
      <w:r w:rsidR="000D3C44" w:rsidRPr="00AF33DB">
        <w:rPr>
          <w:rFonts w:ascii="Times New Roman" w:hAnsi="Times New Roman" w:cs="Times New Roman"/>
          <w:spacing w:val="-1"/>
          <w:w w:val="95"/>
        </w:rPr>
        <w:t>:</w:t>
      </w:r>
      <w:r>
        <w:rPr>
          <w:rFonts w:ascii="Times New Roman" w:hAnsi="Times New Roman" w:cs="Times New Roman"/>
          <w:spacing w:val="-1"/>
          <w:w w:val="95"/>
          <w:u w:val="single" w:color="000000"/>
        </w:rPr>
        <w:t>_________________________________________________</w:t>
      </w:r>
    </w:p>
    <w:p w14:paraId="2AD8C2D9" w14:textId="77777777" w:rsidR="00104B79" w:rsidRPr="00270783" w:rsidRDefault="000501A6">
      <w:pPr>
        <w:spacing w:before="43"/>
        <w:ind w:right="356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pacing w:val="-1"/>
          <w:sz w:val="32"/>
        </w:rPr>
        <w:t>Fifth</w:t>
      </w:r>
      <w:r w:rsidR="000D3C44" w:rsidRPr="00270783">
        <w:rPr>
          <w:rFonts w:ascii="Times New Roman" w:hAnsi="Times New Roman" w:cs="Times New Roman"/>
          <w:b/>
          <w:spacing w:val="-2"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pacing w:val="-1"/>
          <w:sz w:val="32"/>
        </w:rPr>
        <w:t>Grade</w:t>
      </w:r>
      <w:r w:rsidR="000D3C44"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z w:val="32"/>
        </w:rPr>
        <w:t>Math</w:t>
      </w:r>
      <w:r w:rsidR="000D3C44"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AF33DB" w:rsidRPr="00270783">
        <w:rPr>
          <w:rFonts w:ascii="Times New Roman" w:hAnsi="Times New Roman" w:cs="Times New Roman"/>
          <w:b/>
          <w:sz w:val="32"/>
        </w:rPr>
        <w:t>OAS</w:t>
      </w:r>
      <w:r w:rsidR="000D3C44" w:rsidRPr="00270783">
        <w:rPr>
          <w:rFonts w:ascii="Times New Roman" w:hAnsi="Times New Roman" w:cs="Times New Roman"/>
          <w:b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pacing w:val="-1"/>
          <w:sz w:val="32"/>
        </w:rPr>
        <w:t>Objectives</w:t>
      </w:r>
    </w:p>
    <w:p w14:paraId="1B9C22BA" w14:textId="6CC43044" w:rsidR="00270783" w:rsidRPr="00185EA9" w:rsidRDefault="000D3C44" w:rsidP="00185EA9">
      <w:pPr>
        <w:pStyle w:val="BodyText"/>
        <w:spacing w:before="51"/>
        <w:ind w:right="356"/>
        <w:jc w:val="center"/>
        <w:rPr>
          <w:rFonts w:ascii="Times New Roman" w:hAnsi="Times New Roman" w:cs="Times New Roman"/>
          <w:b/>
          <w:spacing w:val="-1"/>
        </w:rPr>
      </w:pPr>
      <w:r w:rsidRPr="00270783">
        <w:rPr>
          <w:rFonts w:ascii="Times New Roman" w:hAnsi="Times New Roman" w:cs="Times New Roman"/>
          <w:b/>
          <w:spacing w:val="-1"/>
        </w:rPr>
        <w:t>Standard</w:t>
      </w:r>
      <w:r w:rsidRPr="00270783">
        <w:rPr>
          <w:rFonts w:ascii="Times New Roman" w:hAnsi="Times New Roman" w:cs="Times New Roman"/>
          <w:b/>
          <w:spacing w:val="-3"/>
        </w:rPr>
        <w:t xml:space="preserve"> </w:t>
      </w:r>
      <w:r w:rsidRPr="00270783">
        <w:rPr>
          <w:rFonts w:ascii="Times New Roman" w:hAnsi="Times New Roman" w:cs="Times New Roman"/>
          <w:b/>
          <w:spacing w:val="-1"/>
        </w:rPr>
        <w:t>Based Report</w:t>
      </w:r>
      <w:r w:rsidR="00270783" w:rsidRPr="00270783">
        <w:rPr>
          <w:rFonts w:ascii="Times New Roman" w:hAnsi="Times New Roman" w:cs="Times New Roman"/>
          <w:b/>
          <w:spacing w:val="-1"/>
        </w:rPr>
        <w:t xml:space="preserve"> Card</w:t>
      </w:r>
      <w:bookmarkStart w:id="0" w:name="_GoBack"/>
      <w:bookmarkEnd w:id="0"/>
    </w:p>
    <w:p w14:paraId="43C00F9F" w14:textId="77777777" w:rsidR="00185EA9" w:rsidRDefault="00185EA9" w:rsidP="00185EA9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240" w:after="120" w:line="276" w:lineRule="auto"/>
        <w:ind w:left="90" w:right="1368"/>
        <w:jc w:val="right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Teacher: _______________________ </w:t>
      </w:r>
      <w:r>
        <w:rPr>
          <w:rFonts w:ascii="Times New Roman" w:hAnsi="Times New Roman" w:cs="Times New Roman"/>
          <w:spacing w:val="-1"/>
          <w:w w:val="95"/>
        </w:rPr>
        <w:t xml:space="preserve">School: </w:t>
      </w:r>
      <w:r>
        <w:rPr>
          <w:rFonts w:ascii="Times New Roman" w:hAnsi="Times New Roman" w:cs="Times New Roman"/>
          <w:w w:val="95"/>
        </w:rPr>
        <w:t>________________  Date: _________</w:t>
      </w:r>
    </w:p>
    <w:p w14:paraId="3A242D0A" w14:textId="77777777" w:rsidR="00185EA9" w:rsidRDefault="00185EA9" w:rsidP="00185EA9">
      <w:pPr>
        <w:spacing w:line="244" w:lineRule="exact"/>
        <w:ind w:right="36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=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Proficient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37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B = Basic</w:t>
      </w: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pacing w:val="3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BB = Below Basic</w:t>
      </w:r>
    </w:p>
    <w:p w14:paraId="727075D7" w14:textId="77777777" w:rsidR="00104B79" w:rsidRPr="00AF33DB" w:rsidRDefault="00104B79">
      <w:pPr>
        <w:spacing w:before="12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013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7098"/>
        <w:gridCol w:w="466"/>
        <w:gridCol w:w="468"/>
        <w:gridCol w:w="468"/>
        <w:gridCol w:w="485"/>
      </w:tblGrid>
      <w:tr w:rsidR="00104B79" w:rsidRPr="00AF33DB" w14:paraId="040A535B" w14:textId="77777777" w:rsidTr="000C56EA">
        <w:trPr>
          <w:trHeight w:hRule="exact" w:val="384"/>
        </w:trPr>
        <w:tc>
          <w:tcPr>
            <w:tcW w:w="1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65ABD2" w14:textId="77777777" w:rsidR="00104B79" w:rsidRPr="00270783" w:rsidRDefault="00AF33DB">
            <w:pPr>
              <w:pStyle w:val="TableParagraph"/>
              <w:spacing w:line="291" w:lineRule="exact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5A7D74B9" w14:textId="77777777" w:rsidR="00104B79" w:rsidRPr="00270783" w:rsidRDefault="000D3C44">
            <w:pPr>
              <w:pStyle w:val="TableParagraph"/>
              <w:spacing w:before="2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Obj.#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8AA9789" w14:textId="455AE315" w:rsidR="00104B79" w:rsidRPr="000C56EA" w:rsidRDefault="000C56EA" w:rsidP="000C56E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Oklahoma Academic Standards (OAS)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Objective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Description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42FB" w14:textId="77777777" w:rsidR="00104B79" w:rsidRPr="00270783" w:rsidRDefault="000D3C44">
            <w:pPr>
              <w:pStyle w:val="TableParagraph"/>
              <w:spacing w:line="291" w:lineRule="exact"/>
              <w:ind w:left="35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Nine</w:t>
            </w:r>
            <w:r w:rsidRPr="00270783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Weeks</w:t>
            </w:r>
          </w:p>
        </w:tc>
      </w:tr>
      <w:tr w:rsidR="00104B79" w:rsidRPr="00AF33DB" w14:paraId="446CCF59" w14:textId="77777777" w:rsidTr="00F775BC">
        <w:trPr>
          <w:trHeight w:hRule="exact" w:val="302"/>
        </w:trPr>
        <w:tc>
          <w:tcPr>
            <w:tcW w:w="1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C781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6EBE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4106B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6D87A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B809C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1B4AB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04B79" w:rsidRPr="00AF33DB" w14:paraId="436C9495" w14:textId="77777777" w:rsidTr="009627B4">
        <w:trPr>
          <w:trHeight w:hRule="exact" w:val="327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B7143" w14:textId="77777777" w:rsidR="00104B79" w:rsidRPr="00AF33DB" w:rsidRDefault="00C25540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5.N.1.1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4C858" w14:textId="77777777" w:rsidR="00104B79" w:rsidRPr="00270783" w:rsidRDefault="00C25540" w:rsidP="005177A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25540">
              <w:rPr>
                <w:rFonts w:ascii="Times New Roman" w:eastAsia="Calibri" w:hAnsi="Times New Roman" w:cs="Times New Roman"/>
                <w:sz w:val="20"/>
                <w:szCs w:val="18"/>
              </w:rPr>
              <w:t>Estimate solutions to division problems in order to assess the reasonableness of results.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6A9D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F719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522F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372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847C7B7" w14:textId="77777777" w:rsidTr="00C25540">
        <w:trPr>
          <w:trHeight w:hRule="exact" w:val="72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CE18F" w14:textId="77777777" w:rsidR="00104B79" w:rsidRPr="00AF33DB" w:rsidRDefault="00C25540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5.N.1.2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60517" w14:textId="77777777" w:rsidR="00104B79" w:rsidRPr="00270783" w:rsidRDefault="00C25540" w:rsidP="00C2554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25540">
              <w:rPr>
                <w:rFonts w:ascii="Times New Roman" w:eastAsia="Calibri" w:hAnsi="Times New Roman" w:cs="Times New Roman"/>
                <w:sz w:val="20"/>
                <w:szCs w:val="18"/>
              </w:rPr>
              <w:t>Divide multi-digit numbers, by one- and two-digit divisors, using efficient and generalizable procedures, bas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ed on knowledge of place value, </w:t>
            </w:r>
            <w:r w:rsidRPr="00C25540">
              <w:rPr>
                <w:rFonts w:ascii="Times New Roman" w:eastAsia="Calibri" w:hAnsi="Times New Roman" w:cs="Times New Roman"/>
                <w:sz w:val="20"/>
                <w:szCs w:val="18"/>
              </w:rPr>
              <w:t>including standard algorithms.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E0A8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7190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645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EDB1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1D46065" w14:textId="77777777" w:rsidTr="00C25540">
        <w:trPr>
          <w:trHeight w:hRule="exact" w:val="98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58075" w14:textId="77777777" w:rsidR="00104B79" w:rsidRPr="00AF33DB" w:rsidRDefault="00C25540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5.N.1.3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E0590" w14:textId="77777777" w:rsidR="00104B79" w:rsidRPr="00270783" w:rsidRDefault="00C25540" w:rsidP="00C2554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25540">
              <w:rPr>
                <w:rFonts w:ascii="Times New Roman" w:eastAsia="Calibri" w:hAnsi="Times New Roman" w:cs="Times New Roman"/>
                <w:sz w:val="20"/>
                <w:szCs w:val="18"/>
              </w:rPr>
              <w:t>Recognize that quotients can be represented in a variety of ways, including a whole number with a remainder, a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fraction or mixed number, or a </w:t>
            </w:r>
            <w:r w:rsidRPr="00C25540">
              <w:rPr>
                <w:rFonts w:ascii="Times New Roman" w:eastAsia="Calibri" w:hAnsi="Times New Roman" w:cs="Times New Roman"/>
                <w:sz w:val="20"/>
                <w:szCs w:val="18"/>
              </w:rPr>
              <w:t>decimal and consider the context in which a problem is situated to select and interpret the most useful form of the quotient for the solution.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81ED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4A49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AA6B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9C7D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40938DF" w14:textId="77777777" w:rsidTr="00C25540">
        <w:trPr>
          <w:trHeight w:hRule="exact" w:val="99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2BBA2" w14:textId="77777777" w:rsidR="00104B79" w:rsidRPr="00AF33DB" w:rsidRDefault="00C25540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5.N.1.4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37DB" w14:textId="77777777" w:rsidR="00104B79" w:rsidRPr="00270783" w:rsidRDefault="00C25540" w:rsidP="00C25540">
            <w:pPr>
              <w:pStyle w:val="TableParagraph"/>
              <w:ind w:left="102" w:right="313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25540">
              <w:rPr>
                <w:rFonts w:ascii="Times New Roman" w:eastAsia="Calibri" w:hAnsi="Times New Roman" w:cs="Times New Roman"/>
                <w:sz w:val="20"/>
                <w:szCs w:val="18"/>
              </w:rPr>
              <w:t>Solve real-world and mathematical problems requiring addition, subtraction, multiplication, and division of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multi-digit whole numbers. Use </w:t>
            </w:r>
            <w:r w:rsidRPr="00C25540">
              <w:rPr>
                <w:rFonts w:ascii="Times New Roman" w:eastAsia="Calibri" w:hAnsi="Times New Roman" w:cs="Times New Roman"/>
                <w:sz w:val="20"/>
                <w:szCs w:val="18"/>
              </w:rPr>
              <w:t>various strategies, including the inverse relationships between operations, the use of technology, and the context of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the problem to assess the </w:t>
            </w:r>
            <w:r w:rsidRPr="00C25540">
              <w:rPr>
                <w:rFonts w:ascii="Times New Roman" w:eastAsia="Calibri" w:hAnsi="Times New Roman" w:cs="Times New Roman"/>
                <w:sz w:val="20"/>
                <w:szCs w:val="18"/>
              </w:rPr>
              <w:t>reasonableness of results.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C85B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3211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A28C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B52E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5F240AB" w14:textId="77777777" w:rsidTr="007A74AE">
        <w:trPr>
          <w:trHeight w:hRule="exact" w:val="90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796A2" w14:textId="77777777" w:rsidR="00104B79" w:rsidRPr="00AF33DB" w:rsidRDefault="00C25540" w:rsidP="00F775BC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5.N.2.1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A939A" w14:textId="77777777" w:rsidR="00C25540" w:rsidRPr="00C25540" w:rsidRDefault="00C25540" w:rsidP="007A74AE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25540">
              <w:rPr>
                <w:rFonts w:ascii="Times New Roman" w:eastAsia="Calibri" w:hAnsi="Times New Roman" w:cs="Times New Roman"/>
                <w:sz w:val="20"/>
                <w:szCs w:val="18"/>
              </w:rPr>
              <w:t>Repre</w:t>
            </w:r>
            <w:r w:rsidR="007A74A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sent decimal fractions (e.g.,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1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18"/>
                    </w:rPr>
                    <m:t>10</m:t>
                  </m:r>
                </m:den>
              </m:f>
              <m:r>
                <w:rPr>
                  <w:rFonts w:ascii="Cambria Math" w:eastAsia="Calibri" w:hAnsi="Cambria Math" w:cs="Times New Roman"/>
                  <w:sz w:val="20"/>
                  <w:szCs w:val="18"/>
                </w:rPr>
                <m:t xml:space="preserve">,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1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18"/>
                    </w:rPr>
                    <m:t>100</m:t>
                  </m:r>
                </m:den>
              </m:f>
            </m:oMath>
            <w:r w:rsidRPr="00C2554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) using a variety of models (e.g., 10 by 10 grids, rational number wheel, base-ten blocks, meter stick) and</w:t>
            </w:r>
          </w:p>
          <w:p w14:paraId="65BD511C" w14:textId="77777777" w:rsidR="00104B79" w:rsidRPr="00270783" w:rsidRDefault="00C25540" w:rsidP="007A74AE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25540">
              <w:rPr>
                <w:rFonts w:ascii="Times New Roman" w:eastAsia="Calibri" w:hAnsi="Times New Roman" w:cs="Times New Roman"/>
                <w:sz w:val="20"/>
                <w:szCs w:val="18"/>
              </w:rPr>
              <w:t>make connections between fractions and decimals.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D9B0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3F0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C919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2CB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C02CFFA" w14:textId="77777777" w:rsidTr="007A74AE">
        <w:trPr>
          <w:trHeight w:hRule="exact" w:val="71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7D862" w14:textId="77777777" w:rsidR="00104B79" w:rsidRPr="00AF33DB" w:rsidRDefault="00C25540" w:rsidP="00F775BC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5.N.2.2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4EF88" w14:textId="77777777" w:rsidR="00104B79" w:rsidRPr="00270783" w:rsidRDefault="007A74AE" w:rsidP="007A74A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Represent, read and write decimals using place value to describe decimal numbers including fractional numb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ers as small as thousandths and 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whole numbers as large as millions.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1CA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53FB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AA5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5E1C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0955C87" w14:textId="77777777" w:rsidTr="00F61BC2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19771" w14:textId="77777777" w:rsidR="00104B79" w:rsidRPr="00AF33DB" w:rsidRDefault="00C25540" w:rsidP="00F775BC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5.N.2.3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B99ED" w14:textId="77777777" w:rsidR="00104B79" w:rsidRPr="00270783" w:rsidRDefault="007A74A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Compare and order fractions and decimals, including mixed numbers and fractions less than one, and locate on a number line.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CE4B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E8B6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7E41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5F3C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630E5C1" w14:textId="77777777" w:rsidTr="00FD316E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B74F9" w14:textId="77777777" w:rsidR="00104B79" w:rsidRPr="00AF33DB" w:rsidRDefault="00C25540" w:rsidP="00F775BC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5.N.2.4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2457" w14:textId="77777777" w:rsidR="00104B79" w:rsidRPr="00270783" w:rsidRDefault="007A74AE" w:rsidP="00F61BC2">
            <w:pPr>
              <w:pStyle w:val="TableParagraph"/>
              <w:ind w:left="102" w:right="693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Recognize and generate equivalent decimals, fractions, mixed numbers, and fractions less than one in various contexts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5D3B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77FC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DB18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0B01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10A287E" w14:textId="77777777" w:rsidTr="007A74AE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B172B" w14:textId="77777777" w:rsidR="00104B79" w:rsidRPr="00AF33DB" w:rsidRDefault="00C25540" w:rsidP="00F775BC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5.N.3.1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4C8B3" w14:textId="77777777" w:rsidR="00104B79" w:rsidRPr="00270783" w:rsidRDefault="007A74AE" w:rsidP="007A74AE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Estimate sums and differences of fractions with like and unlike denominators, mixed numbers, and decimals to a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ssess the reasonableness of the 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results.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4737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D658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DD89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26A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1EA3FB2" w14:textId="77777777" w:rsidTr="007A74AE">
        <w:trPr>
          <w:trHeight w:hRule="exact" w:val="81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03ED1" w14:textId="77777777" w:rsidR="00104B79" w:rsidRPr="00AF33DB" w:rsidRDefault="00C25540" w:rsidP="00F775BC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5.N.3.2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B7FD" w14:textId="77777777" w:rsidR="00104B79" w:rsidRPr="00270783" w:rsidRDefault="007A74AE" w:rsidP="007A74AE">
            <w:pPr>
              <w:pStyle w:val="TableParagraph"/>
              <w:ind w:left="102" w:right="317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Illustrate addition and subtraction of fractions with like and unlike denominators, mixed numbers, and decimals using a v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ariety of representations 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(e.g., fraction strips, area models, number lines, fraction rods).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D132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428B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9D54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71F5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BE6D494" w14:textId="77777777" w:rsidTr="007A74AE">
        <w:trPr>
          <w:trHeight w:hRule="exact" w:val="117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A6980" w14:textId="77777777" w:rsidR="00104B79" w:rsidRPr="00AF33DB" w:rsidRDefault="00C25540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5.N.3.3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E4B89" w14:textId="77777777" w:rsidR="00104B79" w:rsidRPr="00270783" w:rsidRDefault="007A74AE" w:rsidP="007A74AE">
            <w:pPr>
              <w:pStyle w:val="TableParagraph"/>
              <w:ind w:left="102" w:right="734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Add and subtract fractions with like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and unlike denominators, mixed 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numbers, and decimals, using efficien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t and generalizable procedures, 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including but not limited to standard algorith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ms in order to solve real-world 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and mathematical problems including thos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e involving money, measurement, 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geometry, and data.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A05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6D2D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42BC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0FDD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7C61E83" w14:textId="77777777" w:rsidTr="007A74AE">
        <w:trPr>
          <w:trHeight w:hRule="exact" w:val="71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629CD" w14:textId="77777777" w:rsidR="00104B79" w:rsidRPr="00AF33DB" w:rsidRDefault="00C25540" w:rsidP="00F775BC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5.N.3.4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E7704" w14:textId="77777777" w:rsidR="00104B79" w:rsidRPr="00270783" w:rsidRDefault="007A74AE" w:rsidP="007A74A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Find 0.1 more than a number and 0.1 less than a number. Find 0.01 more than a number and 0.01 less than a number.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Find 0.001 more than a 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number and 0.001 less than a number.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88A4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A31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ACF5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1898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9E96E79" w14:textId="77777777" w:rsidTr="007A74AE">
        <w:trPr>
          <w:trHeight w:hRule="exact" w:val="81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D8E51" w14:textId="77777777" w:rsidR="00104B79" w:rsidRPr="00AF33DB" w:rsidRDefault="00C25540" w:rsidP="00F775BC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5.A.1.1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95D50" w14:textId="77777777" w:rsidR="00104B79" w:rsidRPr="00270783" w:rsidRDefault="007A74AE" w:rsidP="007A74AE">
            <w:pPr>
              <w:pStyle w:val="TableParagraph"/>
              <w:ind w:left="102" w:right="32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Use tables and rules of up to two operations to describe patterns of change and make predictions and gener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alizations about real-world and 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mathematical problems.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DC67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4902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A69A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4FF7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59C78BD" w14:textId="77777777" w:rsidTr="007A74AE">
        <w:trPr>
          <w:trHeight w:hRule="exact" w:val="732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FBD32" w14:textId="77777777" w:rsidR="00104B79" w:rsidRPr="00AF33DB" w:rsidRDefault="00C25540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5.A.1.2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A0B92" w14:textId="77777777" w:rsidR="00104B79" w:rsidRPr="00270783" w:rsidRDefault="007A74AE" w:rsidP="007A74A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Use a rule or table to represent ordered pairs of whole numbers and graph these ordered pairs on a coordinate pl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ane, identifying the origin and 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axes in relation to the coordinates.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AA2C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4663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353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268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8347E26" w14:textId="77777777" w:rsidTr="007A74AE">
        <w:trPr>
          <w:trHeight w:hRule="exact" w:val="81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0C71F" w14:textId="77777777" w:rsidR="00104B79" w:rsidRPr="00AF33DB" w:rsidRDefault="00C25540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5.A.2.1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3CFA5" w14:textId="77777777" w:rsidR="00104B79" w:rsidRPr="00270783" w:rsidRDefault="007A74AE" w:rsidP="007A74AE">
            <w:pPr>
              <w:pStyle w:val="TableParagraph"/>
              <w:ind w:left="102" w:right="601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Generate equivalent numerical expressions and solve problems involving whole numbers by applying the commutat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ive, associative, and 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distributive properties and order of operations (no exponents)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1CF8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4093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1AD1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B053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3145060" w14:textId="77777777" w:rsidTr="007A74AE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87037" w14:textId="77777777" w:rsidR="009627B4" w:rsidRPr="00AF33DB" w:rsidRDefault="00C25540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5.A.2.2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5C3D9" w14:textId="77777777" w:rsidR="00104B79" w:rsidRPr="00270783" w:rsidRDefault="007A74AE" w:rsidP="00040E2F">
            <w:pPr>
              <w:pStyle w:val="TableParagraph"/>
              <w:tabs>
                <w:tab w:val="left" w:pos="6300"/>
              </w:tabs>
              <w:ind w:left="102" w:right="25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Determine whether an equation or inequality </w:t>
            </w:r>
            <w:r w:rsidR="00040E2F">
              <w:rPr>
                <w:rFonts w:ascii="Times New Roman" w:eastAsia="Calibri" w:hAnsi="Times New Roman" w:cs="Times New Roman"/>
                <w:sz w:val="20"/>
                <w:szCs w:val="18"/>
              </w:rPr>
              <w:t>involving a variable is true or f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alse for a given value of the variable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73BD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E8E8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F97F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589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18FC5B6" w14:textId="77777777" w:rsidTr="00EF10DD">
        <w:trPr>
          <w:trHeight w:hRule="exact" w:val="36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C6391" w14:textId="77777777" w:rsidR="00104B79" w:rsidRPr="00AF33DB" w:rsidRDefault="00C25540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5.A.2.3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492B5" w14:textId="77777777" w:rsidR="00104B79" w:rsidRPr="00270783" w:rsidRDefault="007A74AE" w:rsidP="00A80D3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Evaluate expressions involving variables when values for the variables are given.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0C3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A412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2E86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9E8A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9475AAE" w14:textId="77777777" w:rsidTr="00EF10DD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085A6" w14:textId="77777777" w:rsidR="00104B79" w:rsidRPr="00AF33DB" w:rsidRDefault="00C25540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5.GM.1.1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4036D" w14:textId="77777777" w:rsidR="00104B79" w:rsidRPr="00270783" w:rsidRDefault="007A74AE">
            <w:pPr>
              <w:pStyle w:val="TableParagraph"/>
              <w:ind w:left="102" w:right="38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Describe, classify and construct triangles, including equilateral, right, scalene, and isosceles triangles. Recognize triangles in various contexts.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4496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2032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1169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C63A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F529F2E" w14:textId="77777777" w:rsidTr="007A74AE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E7F5C" w14:textId="77777777" w:rsidR="00104B79" w:rsidRPr="00AF33DB" w:rsidRDefault="00C25540" w:rsidP="00F775BC">
            <w:pPr>
              <w:pStyle w:val="TableParagraph"/>
              <w:spacing w:line="291" w:lineRule="exact"/>
              <w:ind w:left="70" w:hanging="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5.GM.1.2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89E19" w14:textId="77777777" w:rsidR="00104B79" w:rsidRPr="00270783" w:rsidRDefault="007A74AE" w:rsidP="007A74A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Describe and classify three-dimensional figures including cubes, rectangular prisms, and pyramids by the number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of edges, faces or vertices as 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well as the shapes of faces.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60F5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6F91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E863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0329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A2B9FCF" w14:textId="77777777" w:rsidTr="007A74AE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181FF" w14:textId="77777777" w:rsidR="00104B79" w:rsidRPr="00AF33DB" w:rsidRDefault="00C25540" w:rsidP="00F775BC">
            <w:pPr>
              <w:pStyle w:val="TableParagraph"/>
              <w:spacing w:before="1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5.GM.1.3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50F1E" w14:textId="77777777" w:rsidR="00104B79" w:rsidRPr="00270783" w:rsidRDefault="007A74AE" w:rsidP="00EF10DD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Recognize and draw a net for a three-dimensional figure (e.g., cubes, rectangular prisms, pyramids).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1D8E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BCC9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3DA0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0020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5AB4A75" w14:textId="77777777" w:rsidTr="007A74AE">
        <w:trPr>
          <w:trHeight w:hRule="exact" w:val="99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EC867" w14:textId="77777777" w:rsidR="00104B79" w:rsidRPr="00AF33DB" w:rsidRDefault="00C25540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5.GM.2.1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AE917" w14:textId="77777777" w:rsidR="00104B79" w:rsidRPr="00270783" w:rsidRDefault="007A74AE" w:rsidP="007A74A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Recognize that the volume of rectangular prisms can be determined by the number of cubes (</w:t>
            </w:r>
            <w:r w:rsidRPr="007A74AE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n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) and by the p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roduct of the dimensions of the 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>prism (</w:t>
            </w:r>
            <w:r w:rsidRPr="007A74AE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</w:t>
            </w:r>
            <w:r w:rsidRPr="007A74AE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×</w:t>
            </w: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</w:t>
            </w:r>
            <w:r w:rsidRPr="007A74AE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b</w:t>
            </w: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</w:t>
            </w:r>
            <w:r w:rsidRPr="007A74AE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×</w:t>
            </w: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</w:t>
            </w:r>
            <w:r w:rsidRPr="007A74AE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c = n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). Know that rectangular prisms of different dimensions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(</w:t>
            </w:r>
            <w:r w:rsidRPr="007A74AE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p, q,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and </w:t>
            </w:r>
            <w:r w:rsidRPr="007A74AE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r</w:t>
            </w:r>
            <w:r w:rsidRPr="007A74A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) can have the same volume if </w:t>
            </w:r>
            <w:proofErr w:type="spellStart"/>
            <w:r w:rsidRPr="007A74AE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a×b×c</w:t>
            </w:r>
            <w:proofErr w:type="spellEnd"/>
            <w:r w:rsidRPr="007A74AE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= </w:t>
            </w:r>
            <w:proofErr w:type="spellStart"/>
            <w:r w:rsidRPr="007A74AE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p×q×r</w:t>
            </w:r>
            <w:proofErr w:type="spellEnd"/>
            <w:r w:rsidRPr="007A74AE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= 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CF0B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C9D9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75BC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9205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D1F3785" w14:textId="77777777" w:rsidTr="00654C1F">
        <w:trPr>
          <w:trHeight w:hRule="exact" w:val="89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42699" w14:textId="77777777" w:rsidR="00104B79" w:rsidRPr="00AF33DB" w:rsidRDefault="00C25540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5.GM.2.2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988FC" w14:textId="77777777" w:rsidR="00104B79" w:rsidRPr="00270783" w:rsidRDefault="00654C1F" w:rsidP="00654C1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54C1F">
              <w:rPr>
                <w:rFonts w:ascii="Times New Roman" w:eastAsia="Calibri" w:hAnsi="Times New Roman" w:cs="Times New Roman"/>
                <w:sz w:val="20"/>
                <w:szCs w:val="18"/>
              </w:rPr>
              <w:t>Recognize that the surface area of a three-dimensional figure with rectangular faces with whole numbered ed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ges can be found by finding the </w:t>
            </w:r>
            <w:r w:rsidRPr="00654C1F">
              <w:rPr>
                <w:rFonts w:ascii="Times New Roman" w:eastAsia="Calibri" w:hAnsi="Times New Roman" w:cs="Times New Roman"/>
                <w:sz w:val="20"/>
                <w:szCs w:val="18"/>
              </w:rPr>
              <w:t>area of each component of the net of that figure. Know that three-dimensional shapes of different dimensions can have the same surface area.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8F76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6F0D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1850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A189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581ED89" w14:textId="77777777" w:rsidTr="00654C1F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1C627" w14:textId="77777777" w:rsidR="00104B79" w:rsidRPr="00AF33DB" w:rsidRDefault="00C25540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5.GM.2.3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BA207" w14:textId="77777777" w:rsidR="00104B79" w:rsidRPr="00270783" w:rsidRDefault="00654C1F" w:rsidP="00A42396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54C1F">
              <w:rPr>
                <w:rFonts w:ascii="Times New Roman" w:eastAsia="Calibri" w:hAnsi="Times New Roman" w:cs="Times New Roman"/>
                <w:sz w:val="20"/>
                <w:szCs w:val="18"/>
              </w:rPr>
              <w:t>Find the perimeter of polygons and create arguments for reasonable values for the perimeter of shapes that include curves.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3DAE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D39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E40F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FDF2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4A36E358" w14:textId="77777777" w:rsidTr="00F61BC2">
        <w:trPr>
          <w:trHeight w:hRule="exact" w:val="36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26421" w14:textId="77777777" w:rsidR="00F775BC" w:rsidRPr="00AF33DB" w:rsidRDefault="00C25540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5.GM.3.1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82B23" w14:textId="77777777" w:rsidR="00F775BC" w:rsidRPr="00270783" w:rsidRDefault="00654C1F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54C1F">
              <w:rPr>
                <w:rFonts w:ascii="Times New Roman" w:eastAsia="Calibri" w:hAnsi="Times New Roman" w:cs="Times New Roman"/>
                <w:sz w:val="20"/>
                <w:szCs w:val="18"/>
              </w:rPr>
              <w:t>Measure and compare angles according to size.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BE628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983E4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A93B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A0963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7D05C16C" w14:textId="77777777" w:rsidTr="00A80D35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C92A4" w14:textId="77777777" w:rsidR="00F775BC" w:rsidRPr="00AF33DB" w:rsidRDefault="00C25540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5.GM.3.2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27817" w14:textId="77777777" w:rsidR="00F775BC" w:rsidRPr="00270783" w:rsidRDefault="00654C1F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54C1F">
              <w:rPr>
                <w:rFonts w:ascii="Times New Roman" w:eastAsia="Calibri" w:hAnsi="Times New Roman" w:cs="Times New Roman"/>
                <w:sz w:val="20"/>
                <w:szCs w:val="18"/>
              </w:rPr>
              <w:t>Choose an appropriate instrument and measure the length of an object to the nearest whole centimeter or 1/16-inch.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5F462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D07FB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7DA63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1D644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5A619D05" w14:textId="77777777" w:rsidTr="00654C1F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A3A74" w14:textId="77777777" w:rsidR="00F775BC" w:rsidRDefault="00C25540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5.GM.3.3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15579" w14:textId="77777777" w:rsidR="00F775BC" w:rsidRPr="00270783" w:rsidRDefault="00654C1F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54C1F">
              <w:rPr>
                <w:rFonts w:ascii="Times New Roman" w:eastAsia="Calibri" w:hAnsi="Times New Roman" w:cs="Times New Roman"/>
                <w:sz w:val="20"/>
                <w:szCs w:val="18"/>
              </w:rPr>
              <w:t>Recognize and use the relationship bet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ween inches, feet, and yards to </w:t>
            </w:r>
            <w:r w:rsidRPr="00654C1F">
              <w:rPr>
                <w:rFonts w:ascii="Times New Roman" w:eastAsia="Calibri" w:hAnsi="Times New Roman" w:cs="Times New Roman"/>
                <w:sz w:val="20"/>
                <w:szCs w:val="18"/>
              </w:rPr>
              <w:t>measure and compare objects.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8DAEC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37303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02DC8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1683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737DEFE7" w14:textId="77777777" w:rsidTr="00654C1F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A533" w14:textId="77777777" w:rsidR="00F775BC" w:rsidRDefault="00C25540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5.GM.3.4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B944F" w14:textId="77777777" w:rsidR="00F775BC" w:rsidRPr="00270783" w:rsidRDefault="00654C1F" w:rsidP="00A42396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54C1F">
              <w:rPr>
                <w:rFonts w:ascii="Times New Roman" w:eastAsia="Calibri" w:hAnsi="Times New Roman" w:cs="Times New Roman"/>
                <w:sz w:val="20"/>
                <w:szCs w:val="18"/>
              </w:rPr>
              <w:t>Recognize and use the relationship between millimeters, centimeters, and meters to measure and compare objects.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55B11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34FC7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84C66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7CD5B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5BAFEC4A" w14:textId="77777777" w:rsidTr="00654C1F">
        <w:trPr>
          <w:trHeight w:hRule="exact" w:val="80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95493" w14:textId="77777777" w:rsidR="00F775BC" w:rsidRDefault="00C25540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5.D.1.1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E555C" w14:textId="77777777" w:rsidR="00F775BC" w:rsidRPr="00270783" w:rsidRDefault="00654C1F" w:rsidP="00654C1F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54C1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Find the measures of central tendency (mean, median, or mode) and range of a set of data. Understand that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the mean is a “leveling out” or </w:t>
            </w:r>
            <w:r w:rsidRPr="00654C1F">
              <w:rPr>
                <w:rFonts w:ascii="Times New Roman" w:eastAsia="Calibri" w:hAnsi="Times New Roman" w:cs="Times New Roman"/>
                <w:sz w:val="20"/>
                <w:szCs w:val="18"/>
              </w:rPr>
              <w:t>central balance point of the data.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D689C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31FBC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54670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C1A0A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161F8BE7" w14:textId="77777777" w:rsidTr="00654C1F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8BA10" w14:textId="77777777" w:rsidR="00F775BC" w:rsidRDefault="00C25540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5.D.1.2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6AFDB" w14:textId="77777777" w:rsidR="00F775BC" w:rsidRPr="00270783" w:rsidRDefault="00654C1F" w:rsidP="00F3785C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54C1F">
              <w:rPr>
                <w:rFonts w:ascii="Times New Roman" w:eastAsia="Calibri" w:hAnsi="Times New Roman" w:cs="Times New Roman"/>
                <w:sz w:val="20"/>
                <w:szCs w:val="18"/>
              </w:rPr>
              <w:t>Create and analyze line and double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-bar graphs with whole numbers, </w:t>
            </w:r>
            <w:r w:rsidRPr="00654C1F">
              <w:rPr>
                <w:rFonts w:ascii="Times New Roman" w:eastAsia="Calibri" w:hAnsi="Times New Roman" w:cs="Times New Roman"/>
                <w:sz w:val="20"/>
                <w:szCs w:val="18"/>
              </w:rPr>
              <w:t>fractions, and decimals increments</w:t>
            </w:r>
            <w:r w:rsidR="00CE668C"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55FAA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3E762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0605C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D8761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</w:tbl>
    <w:p w14:paraId="16CBE095" w14:textId="77777777" w:rsidR="000C56EA" w:rsidRDefault="000C56EA" w:rsidP="000C56EA">
      <w:pPr>
        <w:spacing w:before="240" w:line="193" w:lineRule="exact"/>
        <w:ind w:left="22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pacing w:val="-1"/>
          <w:sz w:val="16"/>
          <w:szCs w:val="16"/>
        </w:rPr>
        <w:t>●</w:t>
      </w:r>
      <w:r>
        <w:t xml:space="preserve"> </w:t>
      </w:r>
      <w:r>
        <w:rPr>
          <w:rFonts w:ascii="Times New Roman" w:eastAsia="Calibri" w:hAnsi="Times New Roman" w:cs="Times New Roman"/>
          <w:spacing w:val="-1"/>
          <w:sz w:val="18"/>
          <w:szCs w:val="16"/>
        </w:rPr>
        <w:t>Unmarked boxes in the table are objectives that had not been assessed as of report date.</w:t>
      </w:r>
    </w:p>
    <w:p w14:paraId="5F2B5F0F" w14:textId="77777777" w:rsidR="00104B79" w:rsidRPr="00AF33DB" w:rsidRDefault="00104B79">
      <w:pPr>
        <w:rPr>
          <w:rFonts w:ascii="Times New Roman" w:eastAsia="Calibri" w:hAnsi="Times New Roman" w:cs="Times New Roman"/>
          <w:sz w:val="20"/>
          <w:szCs w:val="20"/>
        </w:rPr>
      </w:pPr>
    </w:p>
    <w:p w14:paraId="1DEAB2B2" w14:textId="77777777" w:rsidR="00104B79" w:rsidRPr="00AF33DB" w:rsidRDefault="00104B79">
      <w:pPr>
        <w:rPr>
          <w:rFonts w:ascii="Times New Roman" w:eastAsia="Calibri" w:hAnsi="Times New Roman" w:cs="Times New Roman"/>
          <w:sz w:val="20"/>
          <w:szCs w:val="20"/>
        </w:rPr>
      </w:pPr>
    </w:p>
    <w:p w14:paraId="4FD60DE3" w14:textId="77777777" w:rsidR="00104B79" w:rsidRDefault="00104B79">
      <w:pPr>
        <w:spacing w:before="7"/>
        <w:rPr>
          <w:rFonts w:ascii="Calibri" w:eastAsia="Calibri" w:hAnsi="Calibri" w:cs="Calibri"/>
          <w:sz w:val="19"/>
          <w:szCs w:val="19"/>
        </w:rPr>
      </w:pPr>
    </w:p>
    <w:sectPr w:rsidR="00104B79" w:rsidSect="00270783">
      <w:headerReference w:type="default" r:id="rId6"/>
      <w:footerReference w:type="default" r:id="rId7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6D9A8" w14:textId="77777777" w:rsidR="000806A9" w:rsidRDefault="000806A9" w:rsidP="000806A9">
      <w:r>
        <w:separator/>
      </w:r>
    </w:p>
  </w:endnote>
  <w:endnote w:type="continuationSeparator" w:id="0">
    <w:p w14:paraId="72AFE483" w14:textId="77777777" w:rsidR="000806A9" w:rsidRDefault="000806A9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09819" w14:textId="674904CB" w:rsidR="000806A9" w:rsidRPr="000C56EA" w:rsidRDefault="000C56EA" w:rsidP="000C56EA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20"/>
      </w:rPr>
      <w:t>© 2018 Alpha Plus Systems,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F9248" w14:textId="77777777" w:rsidR="000806A9" w:rsidRDefault="000806A9" w:rsidP="000806A9">
      <w:r>
        <w:separator/>
      </w:r>
    </w:p>
  </w:footnote>
  <w:footnote w:type="continuationSeparator" w:id="0">
    <w:p w14:paraId="4DDB3871" w14:textId="77777777" w:rsidR="000806A9" w:rsidRDefault="000806A9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90BA3" w14:textId="3C43E1C8" w:rsidR="00357BF9" w:rsidRDefault="00357B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99112" wp14:editId="31D71898">
          <wp:simplePos x="0" y="0"/>
          <wp:positionH relativeFrom="column">
            <wp:posOffset>3810</wp:posOffset>
          </wp:positionH>
          <wp:positionV relativeFrom="paragraph">
            <wp:posOffset>-200025</wp:posOffset>
          </wp:positionV>
          <wp:extent cx="1463040" cy="405765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40E2F"/>
    <w:rsid w:val="000501A6"/>
    <w:rsid w:val="00074C72"/>
    <w:rsid w:val="000806A9"/>
    <w:rsid w:val="0009405B"/>
    <w:rsid w:val="000C35CF"/>
    <w:rsid w:val="000C56EA"/>
    <w:rsid w:val="000D3C44"/>
    <w:rsid w:val="000D6640"/>
    <w:rsid w:val="00104B79"/>
    <w:rsid w:val="00185EA9"/>
    <w:rsid w:val="002308D8"/>
    <w:rsid w:val="0023387A"/>
    <w:rsid w:val="00270783"/>
    <w:rsid w:val="002C26DE"/>
    <w:rsid w:val="00357BF9"/>
    <w:rsid w:val="004157BF"/>
    <w:rsid w:val="004811AB"/>
    <w:rsid w:val="005177A7"/>
    <w:rsid w:val="00654C1F"/>
    <w:rsid w:val="007A74AE"/>
    <w:rsid w:val="0090595A"/>
    <w:rsid w:val="009627B4"/>
    <w:rsid w:val="009D6ED9"/>
    <w:rsid w:val="009F05B6"/>
    <w:rsid w:val="00A42396"/>
    <w:rsid w:val="00A43D7A"/>
    <w:rsid w:val="00A61A60"/>
    <w:rsid w:val="00A80D35"/>
    <w:rsid w:val="00AF33DB"/>
    <w:rsid w:val="00B9777E"/>
    <w:rsid w:val="00C00B0B"/>
    <w:rsid w:val="00C25540"/>
    <w:rsid w:val="00C2596C"/>
    <w:rsid w:val="00CE668C"/>
    <w:rsid w:val="00EF10DD"/>
    <w:rsid w:val="00F3785C"/>
    <w:rsid w:val="00F61BC2"/>
    <w:rsid w:val="00F775BC"/>
    <w:rsid w:val="00FD316E"/>
    <w:rsid w:val="00F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70F5BC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05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3</cp:revision>
  <cp:lastPrinted>2017-02-08T16:29:00Z</cp:lastPrinted>
  <dcterms:created xsi:type="dcterms:W3CDTF">2018-10-17T20:02:00Z</dcterms:created>
  <dcterms:modified xsi:type="dcterms:W3CDTF">2018-10-17T20:23:00Z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